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BBA" w:rsidRPr="00E0669C" w:rsidRDefault="00201BBA" w:rsidP="00E0669C">
      <w:pPr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E0669C">
        <w:rPr>
          <w:rFonts w:ascii="Times New Roman" w:hAnsi="Times New Roman" w:cs="Times New Roman"/>
          <w:b/>
          <w:color w:val="FF0000"/>
          <w:sz w:val="36"/>
          <w:szCs w:val="36"/>
        </w:rPr>
        <w:t>Развивающие игры с конструктором ЛЕГО для детей с ЗПР</w:t>
      </w:r>
    </w:p>
    <w:p w:rsidR="00201BBA" w:rsidRPr="00201BBA" w:rsidRDefault="00201BBA" w:rsidP="00201BB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201BBA" w:rsidRPr="00E0669C" w:rsidRDefault="00201BBA" w:rsidP="00201BBA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E0669C">
        <w:rPr>
          <w:rFonts w:ascii="Times New Roman" w:hAnsi="Times New Roman" w:cs="Times New Roman"/>
          <w:b/>
          <w:color w:val="0070C0"/>
          <w:sz w:val="32"/>
          <w:szCs w:val="32"/>
        </w:rPr>
        <w:t>Игра, развивающая восприятие цвета «Чудесный мешочек»</w:t>
      </w:r>
    </w:p>
    <w:p w:rsidR="00201BBA" w:rsidRDefault="00201BBA" w:rsidP="00201BBA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827229" cy="3787676"/>
            <wp:effectExtent l="19050" t="0" r="0" b="0"/>
            <wp:docPr id="2" name="Рисунок 2" descr="D:\Documents and Settings\Пользователь\Рабочий стол\Фото_Пикова_Аттестаци я\LEGО\DSCN1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Рабочий стол\Фото_Пикова_Аттестаци я\LEGО\DSCN109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63" t="5479" r="4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302" cy="3790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BA" w:rsidRDefault="00201BBA" w:rsidP="00201BBA">
      <w:pPr>
        <w:jc w:val="center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bdr w:val="none" w:sz="0" w:space="0" w:color="auto" w:frame="1"/>
        </w:rPr>
      </w:pPr>
    </w:p>
    <w:p w:rsidR="00201BBA" w:rsidRPr="00E0669C" w:rsidRDefault="00201BBA" w:rsidP="00201BBA">
      <w:pPr>
        <w:jc w:val="center"/>
        <w:rPr>
          <w:rFonts w:ascii="Times New Roman" w:eastAsia="Times New Roman" w:hAnsi="Times New Roman" w:cs="Times New Roman"/>
          <w:b/>
          <w:bCs/>
          <w:iCs/>
          <w:color w:val="005DA2"/>
          <w:sz w:val="32"/>
          <w:szCs w:val="32"/>
        </w:rPr>
      </w:pPr>
      <w:r w:rsidRPr="00E0669C">
        <w:rPr>
          <w:rFonts w:ascii="Times New Roman" w:eastAsia="Times New Roman" w:hAnsi="Times New Roman" w:cs="Times New Roman"/>
          <w:b/>
          <w:iCs/>
          <w:color w:val="005DA2"/>
          <w:sz w:val="32"/>
          <w:szCs w:val="32"/>
          <w:bdr w:val="none" w:sz="0" w:space="0" w:color="auto" w:frame="1"/>
        </w:rPr>
        <w:t>Игра на речевое</w:t>
      </w:r>
      <w:r w:rsidRPr="00E0669C">
        <w:rPr>
          <w:rFonts w:ascii="Times New Roman" w:eastAsia="Times New Roman" w:hAnsi="Times New Roman" w:cs="Times New Roman"/>
          <w:b/>
          <w:iCs/>
          <w:color w:val="005DA2"/>
          <w:sz w:val="32"/>
          <w:szCs w:val="32"/>
        </w:rPr>
        <w:t> </w:t>
      </w:r>
      <w:r w:rsidRPr="00E0669C">
        <w:rPr>
          <w:rFonts w:ascii="Times New Roman" w:eastAsia="Times New Roman" w:hAnsi="Times New Roman" w:cs="Times New Roman"/>
          <w:b/>
          <w:bCs/>
          <w:iCs/>
          <w:color w:val="005DA2"/>
          <w:sz w:val="32"/>
          <w:szCs w:val="32"/>
        </w:rPr>
        <w:t>развитие «Домик для куклы Маши»</w:t>
      </w:r>
    </w:p>
    <w:p w:rsidR="00201BBA" w:rsidRPr="00201BBA" w:rsidRDefault="00201BBA" w:rsidP="00201BB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noProof/>
          <w:color w:val="333333"/>
          <w:sz w:val="28"/>
          <w:szCs w:val="28"/>
        </w:rPr>
        <w:drawing>
          <wp:inline distT="0" distB="0" distL="0" distR="0">
            <wp:extent cx="5318760" cy="3915651"/>
            <wp:effectExtent l="19050" t="0" r="0" b="0"/>
            <wp:docPr id="3" name="Рисунок 1" descr="D:\Documents and Settings\Пользователь\Рабочий стол\Фото_Пикова_Аттестаци я\LEGО\DSCN1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Рабочий стол\Фото_Пикова_Аттестаци я\LEGО\DSCN10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534" r="5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238" cy="3920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BA" w:rsidRPr="00E0669C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E0669C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lastRenderedPageBreak/>
        <w:t>Игры на формирование математических представлений</w:t>
      </w:r>
    </w:p>
    <w:p w:rsidR="00201BBA" w:rsidRPr="00E0669C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333333"/>
          <w:sz w:val="32"/>
          <w:szCs w:val="32"/>
        </w:rPr>
      </w:pPr>
    </w:p>
    <w:p w:rsidR="00201BBA" w:rsidRPr="00E0669C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  <w:r w:rsidRPr="00E0669C"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  <w:t>«Реши примеры»</w:t>
      </w:r>
    </w:p>
    <w:p w:rsidR="00201BBA" w:rsidRP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209711" cy="3936877"/>
            <wp:effectExtent l="19050" t="0" r="0" b="0"/>
            <wp:docPr id="4" name="Рисунок 3" descr="D:\Documents and Settings\Пользователь\Рабочий стол\Фото_Пикова_Аттестаци я\LEGО\DSCN1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Фото_Пикова_Аттестаци я\LEGО\DSCN108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958" b="9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43" cy="393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Pr="00E0669C" w:rsidRDefault="00201BBA" w:rsidP="00201BBA">
      <w:pPr>
        <w:spacing w:after="24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5DA2"/>
          <w:sz w:val="32"/>
          <w:szCs w:val="32"/>
        </w:rPr>
      </w:pPr>
      <w:r w:rsidRPr="00E0669C">
        <w:rPr>
          <w:rFonts w:ascii="Times New Roman" w:eastAsia="Times New Roman" w:hAnsi="Times New Roman" w:cs="Times New Roman"/>
          <w:b/>
          <w:color w:val="005DA2"/>
          <w:sz w:val="32"/>
          <w:szCs w:val="32"/>
        </w:rPr>
        <w:t>«Числовая лесенка»</w:t>
      </w:r>
    </w:p>
    <w:p w:rsidR="00201BBA" w:rsidRDefault="00E0669C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E0669C"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273040" cy="3979378"/>
            <wp:effectExtent l="19050" t="0" r="3810" b="0"/>
            <wp:docPr id="10" name="Рисунок 7" descr="D:\Documents and Settings\Пользователь\Рабочий стол\Фото_Пикова_Аттестаци я\LEGО\DSCN1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Рабочий стол\Фото_Пикова_Аттестаци я\LEGО\DSCN1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7134" b="6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79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1DE8" w:rsidRDefault="00FE1DE8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5DA2"/>
          <w:sz w:val="32"/>
          <w:szCs w:val="32"/>
        </w:rPr>
      </w:pPr>
    </w:p>
    <w:p w:rsidR="00201BBA" w:rsidRPr="00E0669C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5DA2"/>
          <w:sz w:val="32"/>
          <w:szCs w:val="32"/>
        </w:rPr>
      </w:pPr>
      <w:r w:rsidRPr="00E0669C">
        <w:rPr>
          <w:rFonts w:ascii="Times New Roman" w:eastAsia="Times New Roman" w:hAnsi="Times New Roman" w:cs="Times New Roman"/>
          <w:b/>
          <w:color w:val="005DA2"/>
          <w:sz w:val="32"/>
          <w:szCs w:val="32"/>
        </w:rPr>
        <w:t>«Числовой ряд»</w:t>
      </w:r>
    </w:p>
    <w:p w:rsidR="00201BBA" w:rsidRDefault="00201BBA" w:rsidP="00E0669C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70C0"/>
          <w:sz w:val="28"/>
          <w:szCs w:val="28"/>
        </w:rPr>
        <w:drawing>
          <wp:inline distT="0" distB="0" distL="0" distR="0">
            <wp:extent cx="5371793" cy="3947160"/>
            <wp:effectExtent l="19050" t="0" r="307" b="0"/>
            <wp:docPr id="7" name="Рисунок 5" descr="D:\Documents and Settings\Пользователь\Рабочий стол\Фото_Пикова_Аттестаци я\LEGО\DSCN1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Рабочий стол\Фото_Пикова_Аттестаци я\LEGО\DSCN108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1242" b="129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956" cy="394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Pr="00201BBA" w:rsidRDefault="00201BBA" w:rsidP="00201BBA">
      <w:pPr>
        <w:spacing w:after="0"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</w:p>
    <w:p w:rsidR="00201BBA" w:rsidRPr="00201BBA" w:rsidRDefault="00201BBA">
      <w:pPr>
        <w:rPr>
          <w:color w:val="0070C0"/>
        </w:rPr>
      </w:pPr>
    </w:p>
    <w:sectPr w:rsidR="00201BBA" w:rsidRPr="00201BBA" w:rsidSect="00E0669C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defaultTabStop w:val="708"/>
  <w:characterSpacingControl w:val="doNotCompress"/>
  <w:compat>
    <w:useFELayout/>
  </w:compat>
  <w:rsids>
    <w:rsidRoot w:val="00201BBA"/>
    <w:rsid w:val="00201BBA"/>
    <w:rsid w:val="00E0669C"/>
    <w:rsid w:val="00FE1D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B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2017-02-03T10:12:00Z</dcterms:created>
  <dcterms:modified xsi:type="dcterms:W3CDTF">2017-02-03T10:41:00Z</dcterms:modified>
</cp:coreProperties>
</file>